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0B7447">
        <w:rPr>
          <w:rFonts w:ascii="Times New Roman" w:eastAsia="Times New Roman" w:hAnsi="Times New Roman" w:cs="Times New Roman"/>
          <w:bCs/>
          <w:lang w:eastAsia="ru-RU"/>
        </w:rPr>
        <w:t>№1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B53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</w:pPr>
    </w:p>
    <w:sectPr w:rsidR="001F47D0" w:rsidSect="00B539B0">
      <w:footerReference w:type="even" r:id="rId8"/>
      <w:footerReference w:type="default" r:id="rId9"/>
      <w:pgSz w:w="11900" w:h="16820"/>
      <w:pgMar w:top="851" w:right="794" w:bottom="902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B7447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943208"/>
    <w:rsid w:val="00A0493A"/>
    <w:rsid w:val="00B539B0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5495AF-3EB5-4408-AB04-26EE8879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11</cp:revision>
  <dcterms:created xsi:type="dcterms:W3CDTF">2013-01-21T07:10:00Z</dcterms:created>
  <dcterms:modified xsi:type="dcterms:W3CDTF">2015-05-22T06:34:00Z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2000565438</vt:i4>
  </property>
  <property fmtid="{D5CDD505-2E9C-101B-9397-08002B2CF9AE}" pid="3" name="_NewReviewCycle">
    <vt:lpwstr/>
  </property>
  <property fmtid="{D5CDD505-2E9C-101B-9397-08002B2CF9AE}" pid="4" name="_EmailSubject">
    <vt:lpwstr>оОтправка: сопроводительное письмо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1709150465</vt:i4>
  </property>
  <property fmtid="{D5CDD505-2E9C-101B-9397-08002B2CF9AE}" pid="8" name="_ReviewingToolsShownOnce">
    <vt:lpwstr/>
  </property>
</Properties>
</file>